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585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附件1：</w:t>
      </w:r>
    </w:p>
    <w:p w14:paraId="48271B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</w:pPr>
      <w:r>
        <w:rPr>
          <w:rStyle w:val="6"/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投控集团2025年社会招聘拟录用人员名单</w:t>
      </w:r>
    </w:p>
    <w:tbl>
      <w:tblPr>
        <w:tblStyle w:val="4"/>
        <w:tblW w:w="13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4340"/>
        <w:gridCol w:w="4253"/>
        <w:gridCol w:w="1907"/>
        <w:gridCol w:w="2534"/>
      </w:tblGrid>
      <w:tr w14:paraId="21AF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39" w:type="dxa"/>
          </w:tcPr>
          <w:p w14:paraId="093576E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340" w:type="dxa"/>
          </w:tcPr>
          <w:p w14:paraId="51B220B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招聘单位（部门）</w:t>
            </w:r>
          </w:p>
        </w:tc>
        <w:tc>
          <w:tcPr>
            <w:tcW w:w="4253" w:type="dxa"/>
          </w:tcPr>
          <w:p w14:paraId="06841FF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1907" w:type="dxa"/>
          </w:tcPr>
          <w:p w14:paraId="52DB6B6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534" w:type="dxa"/>
          </w:tcPr>
          <w:p w14:paraId="4D64CD8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拟录用人员姓名</w:t>
            </w:r>
          </w:p>
        </w:tc>
      </w:tr>
      <w:tr w14:paraId="69F9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31E9F9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0A54E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池州市投资控股集团有限公司本部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31821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党群工作部工作人员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C409D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214C17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陈  翌</w:t>
            </w:r>
          </w:p>
        </w:tc>
      </w:tr>
      <w:tr w14:paraId="0B36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62A37D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A7B8F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池州市投资控股集团有限公司本部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2401A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人力资源部工作人员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1834F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742DCE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王  泽</w:t>
            </w:r>
          </w:p>
        </w:tc>
      </w:tr>
      <w:tr w14:paraId="77F3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6123A9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08D34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池州建设投资集团有限公司本部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2ADB9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财务计划部会计岗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2D5EB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20250205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550665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储  鑫</w:t>
            </w:r>
          </w:p>
        </w:tc>
      </w:tr>
      <w:tr w14:paraId="72E9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35272E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D40D9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池州建设投资集团有限公司本部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BFF81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财务计划部融资岗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60DD4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6B9A2D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王德君</w:t>
            </w:r>
          </w:p>
        </w:tc>
      </w:tr>
      <w:tr w14:paraId="4614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3C81CA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F6CBE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池州市规划勘测设计总院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2C04F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规划设计分院工程技术人员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7706A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6B4F3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吕  豪</w:t>
            </w:r>
          </w:p>
        </w:tc>
      </w:tr>
      <w:tr w14:paraId="4920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5E9FF5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612A1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池州市规划勘测设计总院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2D13C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规划设计分院工程技术人员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FA0EA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63BDFD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包志凌</w:t>
            </w:r>
          </w:p>
        </w:tc>
      </w:tr>
      <w:tr w14:paraId="4DEF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5245B9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4463F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池州建筑工程施工图设计文件审查中心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DFBCF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综合事务部工作人员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8C737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20250215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11B113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徐世海</w:t>
            </w:r>
          </w:p>
        </w:tc>
      </w:tr>
      <w:tr w14:paraId="5D92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7113F6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E6BE9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池州建投清溪城镇化投资发展有限公司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1CB48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经营合约部工作人员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45125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20250216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7954AB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朱宇轩</w:t>
            </w:r>
          </w:p>
        </w:tc>
      </w:tr>
      <w:tr w14:paraId="6E31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71238A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B2439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池州建投清溪城镇化投资发展有限公司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43F67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工程管理部工作人员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F4281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20250217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113265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陈  璟</w:t>
            </w:r>
          </w:p>
        </w:tc>
      </w:tr>
      <w:tr w14:paraId="3C66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5216C3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CE7AC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池州建投清溪城镇化投资发展有限公司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32212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工程管理部工作人员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D012D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20250217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17C47B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李昆鹏</w:t>
            </w:r>
          </w:p>
        </w:tc>
      </w:tr>
      <w:tr w14:paraId="4B79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5ADD45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CA798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池州建投清溪城镇化投资发展有限公司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52F3E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综合部工作人员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597E1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20250218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D488E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汪  铭</w:t>
            </w:r>
          </w:p>
        </w:tc>
      </w:tr>
      <w:tr w14:paraId="5B15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58F399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216B0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池州新兴产业投资集团有限公司本部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07CDB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纪检室工作人员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5FAF5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20250220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4BFF7C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江  坤</w:t>
            </w:r>
          </w:p>
        </w:tc>
      </w:tr>
      <w:tr w14:paraId="0149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462EB6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16E37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池州新兴产业投资集团有限公司本部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F5247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投资发展部工作人员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3B9F4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20250221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506BF1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强光运</w:t>
            </w:r>
          </w:p>
        </w:tc>
      </w:tr>
      <w:tr w14:paraId="25E1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13FE34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A8FF7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池州新兴产业投资集团有限公司本部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EB48F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投后管理部工作人员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1EAA9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20250222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2A486A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范财宝</w:t>
            </w:r>
          </w:p>
        </w:tc>
      </w:tr>
      <w:tr w14:paraId="4D64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375E56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4DB9A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池州市产业发展基金有限公司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D2101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基金投资部工作人员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26FAA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20250223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3D301F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谢妍妍</w:t>
            </w:r>
          </w:p>
        </w:tc>
      </w:tr>
      <w:tr w14:paraId="100C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3D3117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5491B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池州市产业发展基金有限公司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A86A5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基金管理部工作人员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B9F68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20250224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5A38A7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胡以凡</w:t>
            </w:r>
          </w:p>
        </w:tc>
      </w:tr>
      <w:tr w14:paraId="4199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2170D4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C4310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池州建投商业发展有限公司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0C1A2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贸易部工作人员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1109B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20250225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2C60C2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张慧敏</w:t>
            </w:r>
          </w:p>
        </w:tc>
      </w:tr>
      <w:tr w14:paraId="5BF7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106A9D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58095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池州建投商业发展有限公司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C04A2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贸易部工作人员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790F3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20250225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716119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查诚诺</w:t>
            </w:r>
          </w:p>
        </w:tc>
      </w:tr>
      <w:tr w14:paraId="1402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1E01E7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FC104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池州市城市公共交通有限公司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4101B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党群人事部工作人员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49FC2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20250227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5AF85C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王潺潺</w:t>
            </w:r>
          </w:p>
        </w:tc>
      </w:tr>
      <w:tr w14:paraId="1F64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7411E7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138FF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青阳公共交通有限公司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7FA62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检测部工作人员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27169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20250228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40A913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吴  凡</w:t>
            </w:r>
          </w:p>
        </w:tc>
      </w:tr>
      <w:tr w14:paraId="345C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18EF71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201D4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青阳公共交通有限公司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B2D78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物流管理部工作人员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31ACB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20250229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369A39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刘  杰</w:t>
            </w:r>
          </w:p>
        </w:tc>
      </w:tr>
      <w:tr w14:paraId="1698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0B39B5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A7E39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青阳公共交通有限公司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71863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物流管理部工作人员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16481A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20250229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6E2C3B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夏  超</w:t>
            </w:r>
          </w:p>
        </w:tc>
      </w:tr>
      <w:tr w14:paraId="3AD7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6BB18F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AC727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青阳公共交通有限公司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1465D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物流管理部工作人员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65C28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20250229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6743A6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贾书元</w:t>
            </w:r>
          </w:p>
        </w:tc>
      </w:tr>
      <w:tr w14:paraId="152A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62C5EF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190C2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石台公共交通有限公司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03A95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综合事务部工作人员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5C158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20250230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7D4DD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何  菲</w:t>
            </w:r>
          </w:p>
        </w:tc>
      </w:tr>
      <w:tr w14:paraId="3D71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2343C2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5BEFB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安徽交运物资再生有限公司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FF7D2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市场业务部工作人员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D8C54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20250231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430447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方  春</w:t>
            </w:r>
          </w:p>
        </w:tc>
      </w:tr>
      <w:tr w14:paraId="657A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6170DC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D3CA9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安徽交运物资再生有限公司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64E88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综合管理部工作人员（报单员）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CD79B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20250232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461F14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柯霄霞</w:t>
            </w:r>
          </w:p>
        </w:tc>
      </w:tr>
      <w:tr w14:paraId="4189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7196DA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B5B71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池州建投工程咨询有限公司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6A770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招标代理部工作人员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5BB5E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20250235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15E27E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陈  浩</w:t>
            </w:r>
          </w:p>
        </w:tc>
      </w:tr>
      <w:tr w14:paraId="7F23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0D9AA4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65AC4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池州市数据产业有限公司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8C725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创新业务部工程师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29267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20250239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434BD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阳化冰</w:t>
            </w:r>
          </w:p>
        </w:tc>
      </w:tr>
      <w:tr w14:paraId="2948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0FBFB0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01E9D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池州市数据产业有限公司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12F95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创新业务部IT解决方案工程师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EA8E7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20250240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59C491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钱  汉</w:t>
            </w:r>
          </w:p>
        </w:tc>
      </w:tr>
      <w:tr w14:paraId="1C1B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0C9D30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CD873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池州市数据产业有限公司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4E0F8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风控合规部工作人员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A8756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20250241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3AC24E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许华玉</w:t>
            </w:r>
          </w:p>
        </w:tc>
      </w:tr>
      <w:tr w14:paraId="55BA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6EEAFA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7ED5D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池州市数据产业有限公司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2D2DC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大运维部运维工程师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459A9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20250242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51BA7A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陈子健</w:t>
            </w:r>
          </w:p>
        </w:tc>
      </w:tr>
      <w:tr w14:paraId="09B3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21CD02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D7F7B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池州市数据产业有限公司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206BF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大运维部运维工程师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24000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20250242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3BF9CB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曹鸿宇</w:t>
            </w:r>
          </w:p>
        </w:tc>
      </w:tr>
    </w:tbl>
    <w:p w14:paraId="4E02BDD2">
      <w:pPr>
        <w:shd w:val="clear"/>
        <w:jc w:val="left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8E1F142">
      <w:pPr>
        <w:shd w:val="clea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N2QyZTI5NjRjYTI1MDhlOTU1ZjY2Mjc5NGNjMmYifQ=="/>
    <w:docVar w:name="KSO_WPS_MARK_KEY" w:val="64de2773-6c05-437b-8309-ebf773cff7e6"/>
  </w:docVars>
  <w:rsids>
    <w:rsidRoot w:val="08C721D3"/>
    <w:rsid w:val="08C721D3"/>
    <w:rsid w:val="08E2794D"/>
    <w:rsid w:val="222C235B"/>
    <w:rsid w:val="352E5F92"/>
    <w:rsid w:val="3B4E2EEA"/>
    <w:rsid w:val="3BD258C9"/>
    <w:rsid w:val="42991C16"/>
    <w:rsid w:val="6299063F"/>
    <w:rsid w:val="68AB0B37"/>
    <w:rsid w:val="72352122"/>
    <w:rsid w:val="770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897</Words>
  <Characters>1148</Characters>
  <Lines>0</Lines>
  <Paragraphs>0</Paragraphs>
  <TotalTime>1</TotalTime>
  <ScaleCrop>false</ScaleCrop>
  <LinksUpToDate>false</LinksUpToDate>
  <CharactersWithSpaces>1176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2025-02-25T07:47:00Z</dcterms:created>
  <dc:creator>苏玲</dc:creator>
  <cp:lastModifiedBy>小孩很嚣张</cp:lastModifiedBy>
  <dcterms:modified xsi:type="dcterms:W3CDTF">2025-08-07T09:37:44Z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E50694A4FABF4AFAB3F457306CE8BA74_13</vt:lpwstr>
  </property>
</Properties>
</file>